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00FDB60B" w14:textId="77777777" w:rsidR="00DF0C7B" w:rsidRDefault="00DF0C7B" w:rsidP="007F6E2D">
            <w:pPr>
              <w:jc w:val="center"/>
              <w:rPr>
                <w:b/>
                <w:bCs/>
                <w:sz w:val="32"/>
                <w:szCs w:val="32"/>
              </w:rPr>
            </w:pPr>
            <w:r w:rsidRPr="00DF0C7B">
              <w:rPr>
                <w:b/>
                <w:bCs/>
                <w:sz w:val="32"/>
                <w:szCs w:val="32"/>
              </w:rPr>
              <w:t>Installing 2 Lamp 2 Relay Headlight Power Upgrade EH-001</w:t>
            </w:r>
          </w:p>
          <w:p w14:paraId="60175A63" w14:textId="1A5D1BBC" w:rsidR="00B24F5E" w:rsidRPr="00C93142" w:rsidRDefault="00B24F5E" w:rsidP="007F6E2D">
            <w:pPr>
              <w:jc w:val="center"/>
              <w:rPr>
                <w:b/>
                <w:bCs/>
                <w:sz w:val="32"/>
                <w:szCs w:val="32"/>
              </w:rPr>
            </w:pPr>
            <w:r w:rsidRPr="00C93142">
              <w:rPr>
                <w:b/>
                <w:bCs/>
                <w:sz w:val="32"/>
                <w:szCs w:val="32"/>
              </w:rPr>
              <w:t>Installation Instruction</w:t>
            </w:r>
          </w:p>
        </w:tc>
      </w:tr>
    </w:tbl>
    <w:p w14:paraId="325E890F" w14:textId="5F544DF3" w:rsidR="008D0AE8" w:rsidRDefault="008D0AE8" w:rsidP="00CC78AA"/>
    <w:p w14:paraId="035539B4" w14:textId="562BE2D0" w:rsidR="00682577" w:rsidRDefault="00062287" w:rsidP="008E0974">
      <w:pPr>
        <w:jc w:val="both"/>
      </w:pPr>
      <w:r w:rsidRPr="00062287">
        <w:t>Although installation instructions may be provided, it is essential that buyers understand RedLine Lum</w:t>
      </w:r>
      <w:r w:rsidR="008A52F1">
        <w:t>T</w:t>
      </w:r>
      <w:r w:rsidRPr="00062287">
        <w:t xml:space="preserve">ronix Inc vehicle lighting products are vehicle related and require installation and vehicle knowledge.  Installation skill and experience varies so it is recommended the </w:t>
      </w:r>
      <w:r w:rsidR="008A52F1" w:rsidRPr="00062287">
        <w:t>RedLi</w:t>
      </w:r>
      <w:r w:rsidR="008A52F1">
        <w:t>n</w:t>
      </w:r>
      <w:r w:rsidR="008A52F1"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400C6880"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r w:rsidR="00A65924">
        <w:t xml:space="preserve"> </w:t>
      </w:r>
    </w:p>
    <w:p w14:paraId="08BA2C70" w14:textId="77777777" w:rsidR="00361542" w:rsidRDefault="00361542" w:rsidP="008E0974">
      <w:pPr>
        <w:jc w:val="both"/>
      </w:pPr>
    </w:p>
    <w:p w14:paraId="7466E59C" w14:textId="30A758B8" w:rsidR="00361542" w:rsidRDefault="008A52F1" w:rsidP="008E0974">
      <w:pPr>
        <w:jc w:val="both"/>
      </w:pPr>
      <w:r>
        <w:rPr>
          <w:noProof/>
        </w:rPr>
        <w:drawing>
          <wp:inline distT="0" distB="0" distL="0" distR="0" wp14:anchorId="1F036270" wp14:editId="2609797C">
            <wp:extent cx="5942330" cy="4829577"/>
            <wp:effectExtent l="0" t="0" r="127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6392" cy="4873516"/>
                    </a:xfrm>
                    <a:prstGeom prst="rect">
                      <a:avLst/>
                    </a:prstGeom>
                  </pic:spPr>
                </pic:pic>
              </a:graphicData>
            </a:graphic>
          </wp:inline>
        </w:drawing>
      </w:r>
    </w:p>
    <w:p w14:paraId="4DAD0E54" w14:textId="77777777" w:rsidR="00B5357B" w:rsidRDefault="00B5357B" w:rsidP="008E0974">
      <w:pPr>
        <w:jc w:val="both"/>
      </w:pPr>
    </w:p>
    <w:p w14:paraId="4BBE82A9" w14:textId="7E3C70AE" w:rsidR="008207D4" w:rsidRDefault="008207D4" w:rsidP="008207D4">
      <w:pPr>
        <w:jc w:val="both"/>
      </w:pPr>
      <w:r>
        <w:lastRenderedPageBreak/>
        <w:t xml:space="preserve">If your main beam is dim or blinking off/on, it is because your switch is overheating because it cannot effectively supply a constant supply of power to keep them on.  Switches made back then were not made for the wattage necessary to for modern day incandescent bulbs.  This harness will solve this problem. With our system you do not have to slice or dice your OEM harness, just Plug and Play our harness and it is ready to go.  </w:t>
      </w:r>
      <w:r w:rsidR="001553F5">
        <w:t>A feature of t</w:t>
      </w:r>
      <w:r>
        <w:t>his harness is</w:t>
      </w:r>
      <w:r w:rsidR="001553F5">
        <w:t xml:space="preserve"> that it is</w:t>
      </w:r>
      <w:r>
        <w:t xml:space="preserve"> made with extra wire between the headlights so you may wire hide the harness. </w:t>
      </w:r>
    </w:p>
    <w:p w14:paraId="66A76C7A" w14:textId="77777777" w:rsidR="008207D4" w:rsidRDefault="008207D4" w:rsidP="008207D4">
      <w:pPr>
        <w:jc w:val="both"/>
      </w:pPr>
    </w:p>
    <w:p w14:paraId="3FF9716B" w14:textId="77777777" w:rsidR="008207D4" w:rsidRDefault="008207D4" w:rsidP="008207D4">
      <w:pPr>
        <w:pStyle w:val="ListParagraph"/>
        <w:numPr>
          <w:ilvl w:val="0"/>
          <w:numId w:val="33"/>
        </w:numPr>
        <w:spacing w:after="160" w:line="254" w:lineRule="auto"/>
        <w:rPr>
          <w:sz w:val="22"/>
          <w:szCs w:val="22"/>
        </w:rPr>
      </w:pPr>
      <w:r>
        <w:t>Connect three prong male connector into an existing headlight connector.</w:t>
      </w:r>
    </w:p>
    <w:p w14:paraId="5F80DB54" w14:textId="77777777" w:rsidR="008207D4" w:rsidRDefault="008207D4" w:rsidP="008207D4">
      <w:pPr>
        <w:pStyle w:val="ListParagraph"/>
        <w:spacing w:after="160" w:line="254" w:lineRule="auto"/>
        <w:rPr>
          <w:sz w:val="22"/>
          <w:szCs w:val="22"/>
        </w:rPr>
      </w:pPr>
    </w:p>
    <w:p w14:paraId="6D6B0DF7" w14:textId="77777777" w:rsidR="008207D4" w:rsidRDefault="008207D4" w:rsidP="008207D4">
      <w:pPr>
        <w:pStyle w:val="ListParagraph"/>
        <w:numPr>
          <w:ilvl w:val="0"/>
          <w:numId w:val="33"/>
        </w:numPr>
        <w:spacing w:after="160" w:line="254" w:lineRule="auto"/>
      </w:pPr>
      <w:r>
        <w:t>Connect the attached hoop connector of each Black wires on the headlight connectors to a good ground connection to your chassis.</w:t>
      </w:r>
    </w:p>
    <w:p w14:paraId="3F039E83" w14:textId="77777777" w:rsidR="008207D4" w:rsidRDefault="008207D4" w:rsidP="008207D4">
      <w:pPr>
        <w:pStyle w:val="ListParagraph"/>
      </w:pPr>
    </w:p>
    <w:p w14:paraId="08E4E315" w14:textId="6BA84D90" w:rsidR="008207D4" w:rsidRDefault="008207D4" w:rsidP="008207D4">
      <w:pPr>
        <w:pStyle w:val="ListParagraph"/>
        <w:numPr>
          <w:ilvl w:val="0"/>
          <w:numId w:val="33"/>
        </w:numPr>
        <w:jc w:val="both"/>
      </w:pPr>
      <w:r>
        <w:t>Connect the Red wire with a hoop connector to a battery source.</w:t>
      </w:r>
    </w:p>
    <w:p w14:paraId="5124CF77" w14:textId="77777777" w:rsidR="00413379" w:rsidRDefault="00413379" w:rsidP="00413379">
      <w:pPr>
        <w:pStyle w:val="ListParagraph"/>
      </w:pPr>
    </w:p>
    <w:p w14:paraId="32B47CCF" w14:textId="0B72E045" w:rsidR="00413379" w:rsidRDefault="00413379" w:rsidP="008207D4">
      <w:pPr>
        <w:pStyle w:val="ListParagraph"/>
        <w:numPr>
          <w:ilvl w:val="0"/>
          <w:numId w:val="33"/>
        </w:numPr>
        <w:jc w:val="both"/>
      </w:pPr>
      <w:proofErr w:type="spellStart"/>
      <w:r>
        <w:t>Your</w:t>
      </w:r>
      <w:proofErr w:type="spellEnd"/>
      <w:r>
        <w:t xml:space="preserve"> done, </w:t>
      </w:r>
      <w:proofErr w:type="gramStart"/>
      <w:r>
        <w:t>It</w:t>
      </w:r>
      <w:proofErr w:type="gramEnd"/>
      <w:r>
        <w:t xml:space="preserve"> is </w:t>
      </w:r>
      <w:r w:rsidR="000C36CF">
        <w:t xml:space="preserve">really </w:t>
      </w:r>
      <w:r>
        <w:t>that easy.</w:t>
      </w:r>
    </w:p>
    <w:p w14:paraId="4FE847C9" w14:textId="77777777" w:rsidR="008207D4" w:rsidRDefault="008207D4" w:rsidP="008207D4">
      <w:pPr>
        <w:pStyle w:val="ListParagraph"/>
      </w:pPr>
    </w:p>
    <w:p w14:paraId="1D16DBD7" w14:textId="164BE211" w:rsidR="008207D4" w:rsidRDefault="008207D4" w:rsidP="008207D4">
      <w:pPr>
        <w:pStyle w:val="ListParagraph"/>
        <w:numPr>
          <w:ilvl w:val="0"/>
          <w:numId w:val="33"/>
        </w:numPr>
        <w:jc w:val="both"/>
      </w:pPr>
      <w:r>
        <w:t xml:space="preserve">If you have a two-headlight system, we sell </w:t>
      </w:r>
      <w:r>
        <w:rPr>
          <w:b/>
          <w:bCs/>
          <w:i/>
          <w:iCs/>
        </w:rPr>
        <w:t>“</w:t>
      </w:r>
      <w:r w:rsidR="00031F0A">
        <w:rPr>
          <w:b/>
          <w:bCs/>
          <w:i/>
          <w:iCs/>
        </w:rPr>
        <w:t>4</w:t>
      </w:r>
      <w:r>
        <w:rPr>
          <w:b/>
          <w:bCs/>
          <w:i/>
          <w:iCs/>
        </w:rPr>
        <w:t xml:space="preserve"> Lamp 2 relay headlight upgrade harness” EH-00</w:t>
      </w:r>
      <w:r w:rsidR="008A61CD">
        <w:rPr>
          <w:b/>
          <w:bCs/>
          <w:i/>
          <w:iCs/>
        </w:rPr>
        <w:t>2</w:t>
      </w:r>
      <w:r>
        <w:rPr>
          <w:b/>
          <w:bCs/>
          <w:i/>
          <w:iCs/>
        </w:rPr>
        <w:t>.</w:t>
      </w:r>
    </w:p>
    <w:p w14:paraId="10FC7736" w14:textId="77777777" w:rsidR="008207D4" w:rsidRDefault="008207D4" w:rsidP="008207D4">
      <w:pPr>
        <w:pStyle w:val="ListParagraph"/>
      </w:pPr>
    </w:p>
    <w:p w14:paraId="6D1CB7FE" w14:textId="462D53AE" w:rsidR="00B5357B" w:rsidRPr="00CC78AA" w:rsidRDefault="000C36CF" w:rsidP="008E0974">
      <w:pPr>
        <w:jc w:val="both"/>
      </w:pPr>
      <w:r>
        <w:rPr>
          <w:noProof/>
        </w:rPr>
        <w:drawing>
          <wp:inline distT="0" distB="0" distL="0" distR="0" wp14:anchorId="53F00AC2" wp14:editId="17437A5D">
            <wp:extent cx="6400800" cy="3308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B5357B" w:rsidRPr="00CC78AA" w:rsidSect="008207D4">
      <w:footerReference w:type="default" r:id="rId9"/>
      <w:headerReference w:type="first" r:id="rId10"/>
      <w:pgSz w:w="12240" w:h="15840"/>
      <w:pgMar w:top="900" w:right="1080" w:bottom="72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D413" w14:textId="77777777" w:rsidR="00657BCF" w:rsidRDefault="00657BCF" w:rsidP="000D5745">
      <w:r>
        <w:separator/>
      </w:r>
    </w:p>
  </w:endnote>
  <w:endnote w:type="continuationSeparator" w:id="0">
    <w:p w14:paraId="51017430" w14:textId="77777777" w:rsidR="00657BCF" w:rsidRDefault="00657BCF" w:rsidP="000D5745">
      <w:r>
        <w:continuationSeparator/>
      </w:r>
    </w:p>
  </w:endnote>
  <w:endnote w:type="continuationNotice" w:id="1">
    <w:p w14:paraId="25F16FA3" w14:textId="77777777" w:rsidR="00657BCF" w:rsidRDefault="0065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BC189" w14:textId="77777777" w:rsidR="00657BCF" w:rsidRDefault="00657BCF" w:rsidP="000D5745">
      <w:r>
        <w:separator/>
      </w:r>
    </w:p>
  </w:footnote>
  <w:footnote w:type="continuationSeparator" w:id="0">
    <w:p w14:paraId="5DDB3B97" w14:textId="77777777" w:rsidR="00657BCF" w:rsidRDefault="00657BCF" w:rsidP="000D5745">
      <w:r>
        <w:continuationSeparator/>
      </w:r>
    </w:p>
  </w:footnote>
  <w:footnote w:type="continuationNotice" w:id="1">
    <w:p w14:paraId="50B6AB35" w14:textId="77777777" w:rsidR="00657BCF" w:rsidRDefault="00657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657BCF"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657BCF"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657BCF"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657BCF"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0419B"/>
    <w:multiLevelType w:val="hybridMultilevel"/>
    <w:tmpl w:val="34587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E06CD2"/>
    <w:multiLevelType w:val="hybridMultilevel"/>
    <w:tmpl w:val="12F4859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9"/>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0"/>
  </w:num>
  <w:num w:numId="17">
    <w:abstractNumId w:val="31"/>
  </w:num>
  <w:num w:numId="18">
    <w:abstractNumId w:val="28"/>
  </w:num>
  <w:num w:numId="19">
    <w:abstractNumId w:val="19"/>
  </w:num>
  <w:num w:numId="20">
    <w:abstractNumId w:val="15"/>
  </w:num>
  <w:num w:numId="21">
    <w:abstractNumId w:val="23"/>
  </w:num>
  <w:num w:numId="22">
    <w:abstractNumId w:val="24"/>
  </w:num>
  <w:num w:numId="23">
    <w:abstractNumId w:val="30"/>
  </w:num>
  <w:num w:numId="24">
    <w:abstractNumId w:val="18"/>
  </w:num>
  <w:num w:numId="25">
    <w:abstractNumId w:val="26"/>
  </w:num>
  <w:num w:numId="26">
    <w:abstractNumId w:val="12"/>
  </w:num>
  <w:num w:numId="27">
    <w:abstractNumId w:val="27"/>
  </w:num>
  <w:num w:numId="28">
    <w:abstractNumId w:val="11"/>
  </w:num>
  <w:num w:numId="29">
    <w:abstractNumId w:val="32"/>
  </w:num>
  <w:num w:numId="30">
    <w:abstractNumId w:val="16"/>
  </w:num>
  <w:num w:numId="31">
    <w:abstractNumId w:val="14"/>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0970"/>
    <w:rsid w:val="00031F0A"/>
    <w:rsid w:val="00034688"/>
    <w:rsid w:val="0003472C"/>
    <w:rsid w:val="00034FE9"/>
    <w:rsid w:val="00036902"/>
    <w:rsid w:val="0003724D"/>
    <w:rsid w:val="000410BC"/>
    <w:rsid w:val="000452CC"/>
    <w:rsid w:val="000508A6"/>
    <w:rsid w:val="00050C61"/>
    <w:rsid w:val="00052163"/>
    <w:rsid w:val="000548BA"/>
    <w:rsid w:val="00062287"/>
    <w:rsid w:val="00066119"/>
    <w:rsid w:val="000664E0"/>
    <w:rsid w:val="00070806"/>
    <w:rsid w:val="00071226"/>
    <w:rsid w:val="00071DFD"/>
    <w:rsid w:val="00072731"/>
    <w:rsid w:val="00073DA0"/>
    <w:rsid w:val="00076C95"/>
    <w:rsid w:val="00083759"/>
    <w:rsid w:val="00084252"/>
    <w:rsid w:val="00093290"/>
    <w:rsid w:val="000943DA"/>
    <w:rsid w:val="000A2407"/>
    <w:rsid w:val="000C36CF"/>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33F22"/>
    <w:rsid w:val="0014166D"/>
    <w:rsid w:val="00150A27"/>
    <w:rsid w:val="00151277"/>
    <w:rsid w:val="001553F5"/>
    <w:rsid w:val="001577B0"/>
    <w:rsid w:val="001675DE"/>
    <w:rsid w:val="00167A8B"/>
    <w:rsid w:val="00177CAB"/>
    <w:rsid w:val="00190A8C"/>
    <w:rsid w:val="001A1269"/>
    <w:rsid w:val="001A2A1C"/>
    <w:rsid w:val="001A580F"/>
    <w:rsid w:val="001B1D19"/>
    <w:rsid w:val="001B715C"/>
    <w:rsid w:val="001F444E"/>
    <w:rsid w:val="001F79FF"/>
    <w:rsid w:val="002000F6"/>
    <w:rsid w:val="002014FC"/>
    <w:rsid w:val="00202795"/>
    <w:rsid w:val="00203665"/>
    <w:rsid w:val="00206DE6"/>
    <w:rsid w:val="00207987"/>
    <w:rsid w:val="002157E2"/>
    <w:rsid w:val="0021729D"/>
    <w:rsid w:val="0022715F"/>
    <w:rsid w:val="002328B3"/>
    <w:rsid w:val="002429A7"/>
    <w:rsid w:val="00242FCE"/>
    <w:rsid w:val="002473BC"/>
    <w:rsid w:val="002509EF"/>
    <w:rsid w:val="00254857"/>
    <w:rsid w:val="00256A0F"/>
    <w:rsid w:val="00264325"/>
    <w:rsid w:val="0027157A"/>
    <w:rsid w:val="00274616"/>
    <w:rsid w:val="00276CE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26F7B"/>
    <w:rsid w:val="0033724D"/>
    <w:rsid w:val="00337388"/>
    <w:rsid w:val="00345136"/>
    <w:rsid w:val="0034739D"/>
    <w:rsid w:val="003477F5"/>
    <w:rsid w:val="00347F79"/>
    <w:rsid w:val="00361542"/>
    <w:rsid w:val="003763E8"/>
    <w:rsid w:val="00380ACA"/>
    <w:rsid w:val="003822D0"/>
    <w:rsid w:val="003863C9"/>
    <w:rsid w:val="00386897"/>
    <w:rsid w:val="003A19A3"/>
    <w:rsid w:val="003A1A1D"/>
    <w:rsid w:val="003A5F54"/>
    <w:rsid w:val="003B2679"/>
    <w:rsid w:val="003B3452"/>
    <w:rsid w:val="003C061F"/>
    <w:rsid w:val="003C4671"/>
    <w:rsid w:val="003C4F10"/>
    <w:rsid w:val="003D5B50"/>
    <w:rsid w:val="003E235C"/>
    <w:rsid w:val="003F62F4"/>
    <w:rsid w:val="003F6CFB"/>
    <w:rsid w:val="00410A3D"/>
    <w:rsid w:val="00413379"/>
    <w:rsid w:val="00427FDA"/>
    <w:rsid w:val="00436D10"/>
    <w:rsid w:val="00441A8C"/>
    <w:rsid w:val="00442065"/>
    <w:rsid w:val="00450A63"/>
    <w:rsid w:val="004516C5"/>
    <w:rsid w:val="00454FE8"/>
    <w:rsid w:val="004616A9"/>
    <w:rsid w:val="00462B09"/>
    <w:rsid w:val="00463457"/>
    <w:rsid w:val="004657AB"/>
    <w:rsid w:val="00473B18"/>
    <w:rsid w:val="004744D9"/>
    <w:rsid w:val="0047595A"/>
    <w:rsid w:val="00487013"/>
    <w:rsid w:val="00493F91"/>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23C6D"/>
    <w:rsid w:val="0052574D"/>
    <w:rsid w:val="005407B1"/>
    <w:rsid w:val="00544606"/>
    <w:rsid w:val="0054491B"/>
    <w:rsid w:val="0055598B"/>
    <w:rsid w:val="00560256"/>
    <w:rsid w:val="00566FD3"/>
    <w:rsid w:val="005808C2"/>
    <w:rsid w:val="00582017"/>
    <w:rsid w:val="00583387"/>
    <w:rsid w:val="0058403D"/>
    <w:rsid w:val="00592B95"/>
    <w:rsid w:val="00593BCC"/>
    <w:rsid w:val="005A30E7"/>
    <w:rsid w:val="005B2B26"/>
    <w:rsid w:val="005B3177"/>
    <w:rsid w:val="005B7A71"/>
    <w:rsid w:val="005C4DB4"/>
    <w:rsid w:val="005D3C99"/>
    <w:rsid w:val="005D4E94"/>
    <w:rsid w:val="005D6A8D"/>
    <w:rsid w:val="005F2F8D"/>
    <w:rsid w:val="0061711A"/>
    <w:rsid w:val="00632967"/>
    <w:rsid w:val="00640AFB"/>
    <w:rsid w:val="00646C7E"/>
    <w:rsid w:val="006475A6"/>
    <w:rsid w:val="00657BCF"/>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E5480"/>
    <w:rsid w:val="006F3B0A"/>
    <w:rsid w:val="006F53F2"/>
    <w:rsid w:val="00700B7F"/>
    <w:rsid w:val="007059AC"/>
    <w:rsid w:val="007175DF"/>
    <w:rsid w:val="007327EA"/>
    <w:rsid w:val="0073692E"/>
    <w:rsid w:val="00753B3D"/>
    <w:rsid w:val="00761A45"/>
    <w:rsid w:val="00764BE3"/>
    <w:rsid w:val="007701D0"/>
    <w:rsid w:val="00777169"/>
    <w:rsid w:val="00777EDF"/>
    <w:rsid w:val="00780D98"/>
    <w:rsid w:val="00785B00"/>
    <w:rsid w:val="007A16BB"/>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07D4"/>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A52F1"/>
    <w:rsid w:val="008A61CD"/>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6A07"/>
    <w:rsid w:val="00936ECF"/>
    <w:rsid w:val="00944AD1"/>
    <w:rsid w:val="00947DC2"/>
    <w:rsid w:val="00952E04"/>
    <w:rsid w:val="00955EEF"/>
    <w:rsid w:val="009601D9"/>
    <w:rsid w:val="00962026"/>
    <w:rsid w:val="00974AC4"/>
    <w:rsid w:val="00984869"/>
    <w:rsid w:val="009A4271"/>
    <w:rsid w:val="009B0997"/>
    <w:rsid w:val="009B12A6"/>
    <w:rsid w:val="009B2B05"/>
    <w:rsid w:val="009B6674"/>
    <w:rsid w:val="009C2692"/>
    <w:rsid w:val="009C2E28"/>
    <w:rsid w:val="009C62ED"/>
    <w:rsid w:val="009D3122"/>
    <w:rsid w:val="009D40D7"/>
    <w:rsid w:val="009D6990"/>
    <w:rsid w:val="009F2187"/>
    <w:rsid w:val="009F2A04"/>
    <w:rsid w:val="009F6941"/>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63861"/>
    <w:rsid w:val="00A65924"/>
    <w:rsid w:val="00A66DFA"/>
    <w:rsid w:val="00A72460"/>
    <w:rsid w:val="00A73627"/>
    <w:rsid w:val="00A809B0"/>
    <w:rsid w:val="00A90808"/>
    <w:rsid w:val="00A914BB"/>
    <w:rsid w:val="00AA36D9"/>
    <w:rsid w:val="00AB1217"/>
    <w:rsid w:val="00AB5C98"/>
    <w:rsid w:val="00AB6779"/>
    <w:rsid w:val="00AC15F9"/>
    <w:rsid w:val="00AC2074"/>
    <w:rsid w:val="00AC498C"/>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80E3F"/>
    <w:rsid w:val="00B8749C"/>
    <w:rsid w:val="00B87977"/>
    <w:rsid w:val="00BA1464"/>
    <w:rsid w:val="00BA2973"/>
    <w:rsid w:val="00BB798A"/>
    <w:rsid w:val="00BC2A25"/>
    <w:rsid w:val="00BC6E3D"/>
    <w:rsid w:val="00BD11D6"/>
    <w:rsid w:val="00BD1C54"/>
    <w:rsid w:val="00BD7ED9"/>
    <w:rsid w:val="00BD7F32"/>
    <w:rsid w:val="00BE3283"/>
    <w:rsid w:val="00BF12CB"/>
    <w:rsid w:val="00BF3F6C"/>
    <w:rsid w:val="00BF4376"/>
    <w:rsid w:val="00C00AFB"/>
    <w:rsid w:val="00C025BA"/>
    <w:rsid w:val="00C104BE"/>
    <w:rsid w:val="00C1183E"/>
    <w:rsid w:val="00C130CE"/>
    <w:rsid w:val="00C20D58"/>
    <w:rsid w:val="00C33039"/>
    <w:rsid w:val="00C36FE2"/>
    <w:rsid w:val="00C37FAB"/>
    <w:rsid w:val="00C40B1C"/>
    <w:rsid w:val="00C42163"/>
    <w:rsid w:val="00C50A6E"/>
    <w:rsid w:val="00C6599E"/>
    <w:rsid w:val="00C65AA9"/>
    <w:rsid w:val="00C662BB"/>
    <w:rsid w:val="00C671F2"/>
    <w:rsid w:val="00C71A2B"/>
    <w:rsid w:val="00C85148"/>
    <w:rsid w:val="00C92D8C"/>
    <w:rsid w:val="00C93142"/>
    <w:rsid w:val="00C94F87"/>
    <w:rsid w:val="00C970C0"/>
    <w:rsid w:val="00CC3A16"/>
    <w:rsid w:val="00CC78AA"/>
    <w:rsid w:val="00CD401C"/>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917"/>
    <w:rsid w:val="00D9173B"/>
    <w:rsid w:val="00DA71C1"/>
    <w:rsid w:val="00DA7A52"/>
    <w:rsid w:val="00DB257C"/>
    <w:rsid w:val="00DB40FE"/>
    <w:rsid w:val="00DB5550"/>
    <w:rsid w:val="00DB6E19"/>
    <w:rsid w:val="00DC05FB"/>
    <w:rsid w:val="00DC6CDD"/>
    <w:rsid w:val="00DD07C5"/>
    <w:rsid w:val="00DD5D08"/>
    <w:rsid w:val="00DF0C7B"/>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565FB"/>
    <w:rsid w:val="00E6037D"/>
    <w:rsid w:val="00E62FB4"/>
    <w:rsid w:val="00E643AC"/>
    <w:rsid w:val="00E6534C"/>
    <w:rsid w:val="00E67DD3"/>
    <w:rsid w:val="00E7046A"/>
    <w:rsid w:val="00E7472F"/>
    <w:rsid w:val="00E94A4B"/>
    <w:rsid w:val="00E9513A"/>
    <w:rsid w:val="00E9573A"/>
    <w:rsid w:val="00EA08BF"/>
    <w:rsid w:val="00EB433F"/>
    <w:rsid w:val="00EB44C4"/>
    <w:rsid w:val="00EB772C"/>
    <w:rsid w:val="00EC1E1C"/>
    <w:rsid w:val="00ED47CF"/>
    <w:rsid w:val="00EE3D1A"/>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73A3"/>
    <w:rsid w:val="00F77B25"/>
    <w:rsid w:val="00F8146F"/>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AE974C13-B5CD-43B8-ADCB-B6CD539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35716314">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37</cp:revision>
  <cp:lastPrinted>2020-11-12T15:03:00Z</cp:lastPrinted>
  <dcterms:created xsi:type="dcterms:W3CDTF">2020-11-12T16:59:00Z</dcterms:created>
  <dcterms:modified xsi:type="dcterms:W3CDTF">2020-11-16T21:01:00Z</dcterms:modified>
</cp:coreProperties>
</file>