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1D0F1" w14:textId="2523B8F4" w:rsidR="00D65A22" w:rsidRDefault="00C73F1D">
      <w:r>
        <w:rPr>
          <w:noProof/>
        </w:rPr>
        <w:drawing>
          <wp:inline distT="0" distB="0" distL="0" distR="0" wp14:anchorId="667B2A93" wp14:editId="37F114D9">
            <wp:extent cx="5882640" cy="2164080"/>
            <wp:effectExtent l="0" t="0" r="3810" b="762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1541" cy="2167354"/>
                    </a:xfrm>
                    <a:prstGeom prst="rect">
                      <a:avLst/>
                    </a:prstGeom>
                    <a:noFill/>
                    <a:ln>
                      <a:noFill/>
                    </a:ln>
                  </pic:spPr>
                </pic:pic>
              </a:graphicData>
            </a:graphic>
          </wp:inline>
        </w:drawing>
      </w:r>
    </w:p>
    <w:p w14:paraId="328E6547" w14:textId="1BD016A8" w:rsidR="00C73F1D" w:rsidRPr="003F406A" w:rsidRDefault="00C73F1D">
      <w:pPr>
        <w:rPr>
          <w:sz w:val="16"/>
          <w:szCs w:val="16"/>
        </w:rPr>
      </w:pPr>
    </w:p>
    <w:p w14:paraId="49BAFF52" w14:textId="73316A76" w:rsidR="00346849" w:rsidRDefault="003F406A">
      <w:pPr>
        <w:rPr>
          <w:rFonts w:ascii="Arial" w:hAnsi="Arial" w:cs="Arial"/>
          <w:sz w:val="28"/>
          <w:szCs w:val="28"/>
        </w:rPr>
      </w:pPr>
      <w:r>
        <w:rPr>
          <w:rFonts w:ascii="Arial" w:hAnsi="Arial" w:cs="Arial"/>
          <w:sz w:val="28"/>
          <w:szCs w:val="28"/>
        </w:rPr>
        <w:t>Safety First!  Why LED headlight bulbs?  Brighter is safer.  Here is the fact... LED Lighting has become more prevalent all around us. Street lighting, automotive lighting, and signage lighting are all brighter now</w:t>
      </w:r>
      <w:r>
        <w:rPr>
          <w:rFonts w:ascii="Arial" w:hAnsi="Arial" w:cs="Arial"/>
          <w:sz w:val="28"/>
          <w:szCs w:val="28"/>
        </w:rPr>
        <w:t>.</w:t>
      </w:r>
    </w:p>
    <w:p w14:paraId="49CE15DF" w14:textId="77777777" w:rsidR="003F406A" w:rsidRPr="003F406A" w:rsidRDefault="003F406A">
      <w:pPr>
        <w:rPr>
          <w:rFonts w:ascii="Arial" w:hAnsi="Arial" w:cs="Arial"/>
          <w:sz w:val="16"/>
          <w:szCs w:val="16"/>
        </w:rPr>
      </w:pPr>
    </w:p>
    <w:p w14:paraId="38A911AD" w14:textId="7A8AB200" w:rsidR="00D71923" w:rsidRDefault="00ED118F">
      <w:pPr>
        <w:rPr>
          <w:noProof/>
        </w:rPr>
      </w:pPr>
      <w:r>
        <w:rPr>
          <w:noProof/>
        </w:rPr>
        <w:drawing>
          <wp:inline distT="0" distB="0" distL="0" distR="0" wp14:anchorId="35DB9898" wp14:editId="323E8EF8">
            <wp:extent cx="5943600" cy="3246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5943600" cy="3246755"/>
                    </a:xfrm>
                    <a:prstGeom prst="rect">
                      <a:avLst/>
                    </a:prstGeom>
                  </pic:spPr>
                </pic:pic>
              </a:graphicData>
            </a:graphic>
          </wp:inline>
        </w:drawing>
      </w:r>
    </w:p>
    <w:p w14:paraId="74390F2A" w14:textId="094636C9" w:rsidR="002000BB" w:rsidRPr="003F406A" w:rsidRDefault="002000BB">
      <w:pPr>
        <w:rPr>
          <w:rFonts w:ascii="Arial" w:hAnsi="Arial" w:cs="Arial"/>
          <w:sz w:val="16"/>
          <w:szCs w:val="16"/>
        </w:rPr>
      </w:pPr>
    </w:p>
    <w:p w14:paraId="24FAD73C" w14:textId="77777777" w:rsidR="003F406A" w:rsidRDefault="003F406A" w:rsidP="003F406A">
      <w:pPr>
        <w:rPr>
          <w:rFonts w:ascii="Arial" w:hAnsi="Arial" w:cs="Arial"/>
          <w:sz w:val="28"/>
          <w:szCs w:val="28"/>
        </w:rPr>
      </w:pPr>
      <w:r>
        <w:rPr>
          <w:rFonts w:ascii="Arial" w:hAnsi="Arial" w:cs="Arial"/>
          <w:sz w:val="28"/>
          <w:szCs w:val="28"/>
        </w:rPr>
        <w:t xml:space="preserve">The days of the </w:t>
      </w:r>
      <w:bookmarkStart w:id="0" w:name="_Hlk62722845"/>
      <w:r>
        <w:rPr>
          <w:rFonts w:ascii="Arial" w:hAnsi="Arial" w:cs="Arial"/>
          <w:sz w:val="28"/>
          <w:szCs w:val="28"/>
        </w:rPr>
        <w:t xml:space="preserve">incandescent </w:t>
      </w:r>
      <w:bookmarkEnd w:id="0"/>
      <w:r>
        <w:rPr>
          <w:rFonts w:ascii="Arial" w:hAnsi="Arial" w:cs="Arial"/>
          <w:sz w:val="28"/>
          <w:szCs w:val="28"/>
        </w:rPr>
        <w:t xml:space="preserve">light (a bulb with a filament) are over.  LED lighting is immediately noticeable due to its brightness.  Incandescent lighting puts out a yellowish light whereas LED bulbs put out a bright white with a slight blue tint.  </w:t>
      </w:r>
    </w:p>
    <w:p w14:paraId="47F99792" w14:textId="7E91FBDB" w:rsidR="008C11AE" w:rsidRDefault="003F406A" w:rsidP="003F406A">
      <w:pPr>
        <w:rPr>
          <w:rFonts w:ascii="Arial" w:hAnsi="Arial" w:cs="Arial"/>
          <w:sz w:val="28"/>
          <w:szCs w:val="28"/>
        </w:rPr>
      </w:pPr>
      <w:r>
        <w:rPr>
          <w:rFonts w:ascii="Arial" w:hAnsi="Arial" w:cs="Arial"/>
          <w:sz w:val="28"/>
          <w:szCs w:val="28"/>
        </w:rPr>
        <w:t xml:space="preserve">For the last six to eight years, automotive manufacturers have only installed LED lighting.  The next time you are traveling down a highway look at the cars on the other side of the road coming toward you.  You will easily notice the cars with incandescent lighting versus LED lighting.  You may be </w:t>
      </w:r>
      <w:r w:rsidR="00F83474">
        <w:rPr>
          <w:rFonts w:ascii="Arial" w:hAnsi="Arial" w:cs="Arial"/>
          <w:sz w:val="28"/>
          <w:szCs w:val="28"/>
        </w:rPr>
        <w:t>at the number of</w:t>
      </w:r>
      <w:r w:rsidR="00CD2898">
        <w:rPr>
          <w:rFonts w:ascii="Arial" w:hAnsi="Arial" w:cs="Arial"/>
          <w:sz w:val="28"/>
          <w:szCs w:val="28"/>
        </w:rPr>
        <w:t xml:space="preserve"> cars</w:t>
      </w:r>
      <w:r w:rsidR="004930A8">
        <w:rPr>
          <w:rFonts w:ascii="Arial" w:hAnsi="Arial" w:cs="Arial"/>
          <w:sz w:val="28"/>
          <w:szCs w:val="28"/>
        </w:rPr>
        <w:t xml:space="preserve"> </w:t>
      </w:r>
      <w:r w:rsidR="009D4540">
        <w:rPr>
          <w:rFonts w:ascii="Arial" w:hAnsi="Arial" w:cs="Arial"/>
          <w:sz w:val="28"/>
          <w:szCs w:val="28"/>
        </w:rPr>
        <w:t xml:space="preserve">that have </w:t>
      </w:r>
      <w:r w:rsidR="00852A0B">
        <w:rPr>
          <w:rFonts w:ascii="Arial" w:hAnsi="Arial" w:cs="Arial"/>
          <w:sz w:val="28"/>
          <w:szCs w:val="28"/>
        </w:rPr>
        <w:t xml:space="preserve">LED lighting.  </w:t>
      </w:r>
      <w:r>
        <w:rPr>
          <w:rFonts w:ascii="Arial" w:hAnsi="Arial" w:cs="Arial"/>
          <w:sz w:val="28"/>
          <w:szCs w:val="28"/>
        </w:rPr>
        <w:t xml:space="preserve">You may be surprised at the </w:t>
      </w:r>
      <w:r>
        <w:rPr>
          <w:rFonts w:ascii="Arial" w:hAnsi="Arial" w:cs="Arial"/>
          <w:sz w:val="28"/>
          <w:szCs w:val="28"/>
        </w:rPr>
        <w:lastRenderedPageBreak/>
        <w:t xml:space="preserve">number of cars that have LED lighting.  Pictured above are two Buick Grand Nations that demonstrate the difference.  On the left is an incandescent sealed beam headlight with yellowish lighting. On the right is our LED headlight bulb in a pair of our headlights with bright white lighting.  Notice how much brighter, so much so that you </w:t>
      </w:r>
      <w:proofErr w:type="gramStart"/>
      <w:r>
        <w:rPr>
          <w:rFonts w:ascii="Arial" w:hAnsi="Arial" w:cs="Arial"/>
          <w:sz w:val="28"/>
          <w:szCs w:val="28"/>
        </w:rPr>
        <w:t>can’t</w:t>
      </w:r>
      <w:proofErr w:type="gramEnd"/>
      <w:r>
        <w:rPr>
          <w:rFonts w:ascii="Arial" w:hAnsi="Arial" w:cs="Arial"/>
          <w:sz w:val="28"/>
          <w:szCs w:val="28"/>
        </w:rPr>
        <w:t xml:space="preserve"> even see that the car has 4 headlights.  Incandescent sealed beams are 300 lumens per headlight.  Our </w:t>
      </w:r>
      <w:proofErr w:type="spellStart"/>
      <w:r>
        <w:rPr>
          <w:rFonts w:ascii="Arial" w:hAnsi="Arial" w:cs="Arial"/>
          <w:sz w:val="28"/>
          <w:szCs w:val="28"/>
        </w:rPr>
        <w:t>NovaStar</w:t>
      </w:r>
      <w:proofErr w:type="spellEnd"/>
      <w:r>
        <w:rPr>
          <w:rFonts w:ascii="Arial" w:hAnsi="Arial" w:cs="Arial"/>
          <w:sz w:val="28"/>
          <w:szCs w:val="28"/>
        </w:rPr>
        <w:t xml:space="preserve"> GT and GX ™ models are 3000 lumens per headlight.  Wow, that is 10x brighter than sealed beams.  3000 lumens are the highest number of lumens to be DOT legal.</w:t>
      </w:r>
    </w:p>
    <w:p w14:paraId="29B21EB5" w14:textId="77777777" w:rsidR="001220E9" w:rsidRPr="003F406A" w:rsidRDefault="001220E9" w:rsidP="008C11AE">
      <w:pPr>
        <w:rPr>
          <w:rFonts w:ascii="Arial" w:hAnsi="Arial" w:cs="Arial"/>
          <w:sz w:val="16"/>
          <w:szCs w:val="16"/>
        </w:rPr>
      </w:pPr>
    </w:p>
    <w:p w14:paraId="5D746CB0" w14:textId="77777777" w:rsidR="001220E9" w:rsidRDefault="001220E9" w:rsidP="001220E9">
      <w:pPr>
        <w:rPr>
          <w:rFonts w:ascii="Arial" w:hAnsi="Arial" w:cs="Arial"/>
          <w:sz w:val="28"/>
        </w:rPr>
      </w:pPr>
      <w:r>
        <w:rPr>
          <w:noProof/>
        </w:rPr>
        <w:drawing>
          <wp:inline distT="0" distB="0" distL="0" distR="0" wp14:anchorId="3671DD85" wp14:editId="494C19C6">
            <wp:extent cx="5943600" cy="1696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96720"/>
                    </a:xfrm>
                    <a:prstGeom prst="rect">
                      <a:avLst/>
                    </a:prstGeom>
                    <a:noFill/>
                    <a:ln>
                      <a:noFill/>
                    </a:ln>
                  </pic:spPr>
                </pic:pic>
              </a:graphicData>
            </a:graphic>
          </wp:inline>
        </w:drawing>
      </w:r>
    </w:p>
    <w:p w14:paraId="567A8CA1" w14:textId="1525E776" w:rsidR="001220E9" w:rsidRPr="004A526D" w:rsidRDefault="001220E9" w:rsidP="001220E9">
      <w:pPr>
        <w:rPr>
          <w:rFonts w:ascii="Arial" w:hAnsi="Arial" w:cs="Arial"/>
          <w:sz w:val="28"/>
        </w:rPr>
      </w:pPr>
      <w:r>
        <w:rPr>
          <w:rFonts w:ascii="Arial" w:hAnsi="Arial" w:cs="Arial"/>
          <w:sz w:val="28"/>
        </w:rPr>
        <w:t xml:space="preserve">Incandescent bulb </w:t>
      </w:r>
      <w:r>
        <w:rPr>
          <w:rFonts w:ascii="Arial" w:hAnsi="Arial" w:cs="Arial"/>
          <w:sz w:val="28"/>
        </w:rPr>
        <w:t>versus our</w:t>
      </w:r>
      <w:r>
        <w:rPr>
          <w:rFonts w:ascii="Arial" w:hAnsi="Arial" w:cs="Arial"/>
          <w:sz w:val="28"/>
        </w:rPr>
        <w:t xml:space="preserve"> </w:t>
      </w:r>
      <w:proofErr w:type="spellStart"/>
      <w:r>
        <w:rPr>
          <w:rFonts w:ascii="Arial" w:hAnsi="Arial" w:cs="Arial"/>
          <w:sz w:val="28"/>
        </w:rPr>
        <w:t>NovaStar</w:t>
      </w:r>
      <w:proofErr w:type="spellEnd"/>
      <w:r>
        <w:rPr>
          <w:rFonts w:ascii="Arial" w:hAnsi="Arial" w:cs="Arial"/>
          <w:sz w:val="28"/>
        </w:rPr>
        <w:t xml:space="preserve"> GX LED Headlight bulb in the same vehicle.</w:t>
      </w:r>
    </w:p>
    <w:p w14:paraId="4A530BCA" w14:textId="77777777" w:rsidR="003F406A" w:rsidRDefault="003F406A" w:rsidP="003F406A">
      <w:pPr>
        <w:rPr>
          <w:rFonts w:ascii="Arial" w:hAnsi="Arial" w:cs="Arial"/>
          <w:sz w:val="28"/>
          <w:szCs w:val="28"/>
        </w:rPr>
      </w:pPr>
      <w:r>
        <w:rPr>
          <w:rFonts w:ascii="Arial" w:hAnsi="Arial" w:cs="Arial"/>
          <w:sz w:val="28"/>
          <w:szCs w:val="28"/>
        </w:rPr>
        <w:t>Why do you need LED headlight bulbs?  Picture yourself in your vintage/classic vehicle at night, dusk, or in a rainstorm.  Imagine a 2021 Ford F150 truck with each headlight illuminating at 3000 lumens coming toward you.  If you are looking into lights rapidly approaching you, your eyes dilate and adjust to the lighting.  Once the truck passes, it will seem like you have no light in front of your vehicle.  So, do you need LED lighting?  Definitely!  Many of the cars coming toward you will have LED lighting and you do not want to come up short by not seeing the road.</w:t>
      </w:r>
    </w:p>
    <w:p w14:paraId="6EF8269C" w14:textId="77777777" w:rsidR="003F406A" w:rsidRDefault="003F406A" w:rsidP="003F406A">
      <w:pPr>
        <w:rPr>
          <w:rFonts w:ascii="Arial" w:hAnsi="Arial" w:cs="Arial"/>
          <w:sz w:val="28"/>
          <w:szCs w:val="28"/>
        </w:rPr>
      </w:pPr>
      <w:r>
        <w:rPr>
          <w:rFonts w:ascii="Arial" w:hAnsi="Arial" w:cs="Arial"/>
          <w:sz w:val="28"/>
          <w:szCs w:val="28"/>
        </w:rPr>
        <w:t xml:space="preserve">If you are like most vintage/classic owners you have spent a lot of money on your vehicle, so why not purchase our </w:t>
      </w:r>
      <w:proofErr w:type="spellStart"/>
      <w:r>
        <w:rPr>
          <w:rFonts w:ascii="Arial" w:hAnsi="Arial" w:cs="Arial"/>
          <w:sz w:val="28"/>
          <w:szCs w:val="28"/>
        </w:rPr>
        <w:t>NovaStar</w:t>
      </w:r>
      <w:proofErr w:type="spellEnd"/>
      <w:r>
        <w:rPr>
          <w:rFonts w:ascii="Arial" w:hAnsi="Arial" w:cs="Arial"/>
          <w:sz w:val="28"/>
          <w:szCs w:val="28"/>
        </w:rPr>
        <w:t xml:space="preserve"> GT/GX headlight bulbs and make your vehicle safe.  Safety First!</w:t>
      </w:r>
    </w:p>
    <w:p w14:paraId="40EE33E5" w14:textId="77777777" w:rsidR="003F406A" w:rsidRPr="003F406A" w:rsidRDefault="003F406A" w:rsidP="003F406A">
      <w:pPr>
        <w:rPr>
          <w:rFonts w:ascii="Arial" w:hAnsi="Arial" w:cs="Arial"/>
          <w:sz w:val="16"/>
          <w:szCs w:val="16"/>
        </w:rPr>
      </w:pPr>
    </w:p>
    <w:p w14:paraId="1DA30B43" w14:textId="77777777" w:rsidR="003F406A" w:rsidRDefault="003F406A" w:rsidP="003F406A">
      <w:pPr>
        <w:rPr>
          <w:rFonts w:ascii="Arial" w:hAnsi="Arial" w:cs="Arial"/>
          <w:sz w:val="28"/>
        </w:rPr>
      </w:pPr>
      <w:r>
        <w:rPr>
          <w:rFonts w:ascii="Arial" w:hAnsi="Arial" w:cs="Arial"/>
          <w:sz w:val="28"/>
          <w:szCs w:val="28"/>
        </w:rPr>
        <w:t>We also carry the following LED headlight replacement bulbs for new vehicles and vintage/classic vehicles:</w:t>
      </w:r>
      <w:r>
        <w:rPr>
          <w:rFonts w:ascii="Arial" w:hAnsi="Arial" w:cs="Arial"/>
          <w:sz w:val="28"/>
        </w:rPr>
        <w:t xml:space="preserve">   </w:t>
      </w:r>
    </w:p>
    <w:p w14:paraId="5F06312A" w14:textId="0B643071" w:rsidR="003F406A" w:rsidRDefault="003F406A" w:rsidP="003F406A">
      <w:pPr>
        <w:rPr>
          <w:rFonts w:ascii="Arial" w:hAnsi="Arial" w:cs="Arial"/>
          <w:sz w:val="28"/>
        </w:rPr>
      </w:pPr>
      <w:r>
        <w:rPr>
          <w:rFonts w:ascii="Arial" w:hAnsi="Arial" w:cs="Arial"/>
          <w:sz w:val="28"/>
        </w:rPr>
        <w:t>H</w:t>
      </w:r>
      <w:proofErr w:type="gramStart"/>
      <w:r>
        <w:rPr>
          <w:rFonts w:ascii="Arial" w:hAnsi="Arial" w:cs="Arial"/>
          <w:sz w:val="28"/>
        </w:rPr>
        <w:t>1,H</w:t>
      </w:r>
      <w:proofErr w:type="gramEnd"/>
      <w:r>
        <w:rPr>
          <w:rFonts w:ascii="Arial" w:hAnsi="Arial" w:cs="Arial"/>
          <w:sz w:val="28"/>
        </w:rPr>
        <w:t>3,H4,H7,H8,H9,H10,H11,H13,H16,HB1,HB2,HB3,HB4,HB5,880,881, 9003,9004,9005,9006,9007,9008</w:t>
      </w:r>
    </w:p>
    <w:p w14:paraId="17CEF4A0" w14:textId="621492DD" w:rsidR="001220E9" w:rsidRPr="004A526D" w:rsidRDefault="001220E9" w:rsidP="003F406A">
      <w:pPr>
        <w:rPr>
          <w:rFonts w:ascii="Arial" w:hAnsi="Arial" w:cs="Arial"/>
          <w:sz w:val="28"/>
        </w:rPr>
      </w:pPr>
    </w:p>
    <w:sectPr w:rsidR="001220E9" w:rsidRPr="004A526D" w:rsidSect="001220E9">
      <w:footerReference w:type="default" r:id="rId10"/>
      <w:pgSz w:w="12240" w:h="15840"/>
      <w:pgMar w:top="450" w:right="1440" w:bottom="45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C9E2E" w14:textId="77777777" w:rsidR="00652AC0" w:rsidRDefault="00652AC0" w:rsidP="00456D51">
      <w:pPr>
        <w:spacing w:after="0" w:line="240" w:lineRule="auto"/>
      </w:pPr>
      <w:r>
        <w:separator/>
      </w:r>
    </w:p>
  </w:endnote>
  <w:endnote w:type="continuationSeparator" w:id="0">
    <w:p w14:paraId="7A0D4E47" w14:textId="77777777" w:rsidR="00652AC0" w:rsidRDefault="00652AC0" w:rsidP="0045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69B93" w14:textId="077396D0" w:rsidR="00456D51" w:rsidRPr="00CF019B" w:rsidRDefault="00BE7205" w:rsidP="00BE7205">
    <w:pPr>
      <w:pStyle w:val="Footer"/>
      <w:rPr>
        <w:rFonts w:ascii="Arial" w:hAnsi="Arial" w:cs="Arial"/>
        <w:b/>
        <w:bCs/>
        <w:sz w:val="28"/>
        <w:szCs w:val="28"/>
      </w:rPr>
    </w:pPr>
    <w:r>
      <w:rPr>
        <w:rFonts w:ascii="Arial" w:hAnsi="Arial" w:cs="Arial"/>
        <w:sz w:val="28"/>
        <w:szCs w:val="28"/>
        <w:highlight w:val="red"/>
      </w:rPr>
      <w:tab/>
    </w:r>
    <w:r>
      <w:rPr>
        <w:rFonts w:ascii="Arial" w:hAnsi="Arial" w:cs="Arial"/>
        <w:sz w:val="28"/>
        <w:szCs w:val="28"/>
        <w:highlight w:val="red"/>
      </w:rPr>
      <w:tab/>
    </w:r>
    <w:r w:rsidR="0056243D" w:rsidRPr="00CF019B">
      <w:rPr>
        <w:rFonts w:ascii="Arial" w:hAnsi="Arial" w:cs="Arial"/>
        <w:b/>
        <w:bCs/>
        <w:sz w:val="28"/>
        <w:szCs w:val="28"/>
        <w:highlight w:val="red"/>
      </w:rPr>
      <w:t>Scroll to see 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440D8" w14:textId="77777777" w:rsidR="00652AC0" w:rsidRDefault="00652AC0" w:rsidP="00456D51">
      <w:pPr>
        <w:spacing w:after="0" w:line="240" w:lineRule="auto"/>
      </w:pPr>
      <w:r>
        <w:separator/>
      </w:r>
    </w:p>
  </w:footnote>
  <w:footnote w:type="continuationSeparator" w:id="0">
    <w:p w14:paraId="132DB583" w14:textId="77777777" w:rsidR="00652AC0" w:rsidRDefault="00652AC0" w:rsidP="00456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22"/>
    <w:rsid w:val="00043A29"/>
    <w:rsid w:val="00053A30"/>
    <w:rsid w:val="000822F9"/>
    <w:rsid w:val="00086EC7"/>
    <w:rsid w:val="00095ABD"/>
    <w:rsid w:val="000B36F3"/>
    <w:rsid w:val="000B5F68"/>
    <w:rsid w:val="000C2127"/>
    <w:rsid w:val="00101850"/>
    <w:rsid w:val="00120E15"/>
    <w:rsid w:val="001220E9"/>
    <w:rsid w:val="001963A3"/>
    <w:rsid w:val="001B78A1"/>
    <w:rsid w:val="001C3E45"/>
    <w:rsid w:val="001D7DC0"/>
    <w:rsid w:val="001F638E"/>
    <w:rsid w:val="002000BB"/>
    <w:rsid w:val="00233A33"/>
    <w:rsid w:val="00233E5C"/>
    <w:rsid w:val="00242A14"/>
    <w:rsid w:val="002441D9"/>
    <w:rsid w:val="002517BD"/>
    <w:rsid w:val="0025455B"/>
    <w:rsid w:val="00282B18"/>
    <w:rsid w:val="00285144"/>
    <w:rsid w:val="002904BF"/>
    <w:rsid w:val="002A28B2"/>
    <w:rsid w:val="002E2ADC"/>
    <w:rsid w:val="002F56E4"/>
    <w:rsid w:val="00301C17"/>
    <w:rsid w:val="0033545F"/>
    <w:rsid w:val="00342BA8"/>
    <w:rsid w:val="00343D21"/>
    <w:rsid w:val="0034596C"/>
    <w:rsid w:val="00345E8D"/>
    <w:rsid w:val="00346849"/>
    <w:rsid w:val="00370B2C"/>
    <w:rsid w:val="0038566E"/>
    <w:rsid w:val="003A5DB0"/>
    <w:rsid w:val="003F36F3"/>
    <w:rsid w:val="003F406A"/>
    <w:rsid w:val="00413967"/>
    <w:rsid w:val="00443DDC"/>
    <w:rsid w:val="004531ED"/>
    <w:rsid w:val="00456D51"/>
    <w:rsid w:val="00464F6C"/>
    <w:rsid w:val="00475180"/>
    <w:rsid w:val="00487668"/>
    <w:rsid w:val="004930A8"/>
    <w:rsid w:val="004A526D"/>
    <w:rsid w:val="004A6AB5"/>
    <w:rsid w:val="004B063A"/>
    <w:rsid w:val="004B683B"/>
    <w:rsid w:val="004D29B7"/>
    <w:rsid w:val="004D5B62"/>
    <w:rsid w:val="004F33EC"/>
    <w:rsid w:val="00505E30"/>
    <w:rsid w:val="00506984"/>
    <w:rsid w:val="005340B5"/>
    <w:rsid w:val="0055160C"/>
    <w:rsid w:val="0055177B"/>
    <w:rsid w:val="0056243D"/>
    <w:rsid w:val="00570908"/>
    <w:rsid w:val="0058060D"/>
    <w:rsid w:val="00591596"/>
    <w:rsid w:val="006411B3"/>
    <w:rsid w:val="00652AC0"/>
    <w:rsid w:val="00671C79"/>
    <w:rsid w:val="006851D6"/>
    <w:rsid w:val="00695D11"/>
    <w:rsid w:val="006A2C9E"/>
    <w:rsid w:val="006D6A3A"/>
    <w:rsid w:val="006F098F"/>
    <w:rsid w:val="007149F1"/>
    <w:rsid w:val="00722FBB"/>
    <w:rsid w:val="00786F74"/>
    <w:rsid w:val="007B7677"/>
    <w:rsid w:val="007E4E2F"/>
    <w:rsid w:val="007F07A7"/>
    <w:rsid w:val="007F1873"/>
    <w:rsid w:val="007F330D"/>
    <w:rsid w:val="00811F8C"/>
    <w:rsid w:val="00836EA3"/>
    <w:rsid w:val="00841B28"/>
    <w:rsid w:val="00852A0B"/>
    <w:rsid w:val="00871782"/>
    <w:rsid w:val="0087781E"/>
    <w:rsid w:val="0089048F"/>
    <w:rsid w:val="008C11AE"/>
    <w:rsid w:val="008D47F8"/>
    <w:rsid w:val="00903C8D"/>
    <w:rsid w:val="009151F8"/>
    <w:rsid w:val="00923C19"/>
    <w:rsid w:val="009401B9"/>
    <w:rsid w:val="0094391C"/>
    <w:rsid w:val="00961B95"/>
    <w:rsid w:val="009726BD"/>
    <w:rsid w:val="009B7012"/>
    <w:rsid w:val="009B70F7"/>
    <w:rsid w:val="009C0AF5"/>
    <w:rsid w:val="009D4540"/>
    <w:rsid w:val="009F0B66"/>
    <w:rsid w:val="00A01A57"/>
    <w:rsid w:val="00A40579"/>
    <w:rsid w:val="00A51169"/>
    <w:rsid w:val="00A858E2"/>
    <w:rsid w:val="00A92517"/>
    <w:rsid w:val="00A97FF0"/>
    <w:rsid w:val="00AA48D6"/>
    <w:rsid w:val="00AC0C93"/>
    <w:rsid w:val="00AC51C5"/>
    <w:rsid w:val="00AD7CCE"/>
    <w:rsid w:val="00AE5B4F"/>
    <w:rsid w:val="00AF7B0B"/>
    <w:rsid w:val="00B053ED"/>
    <w:rsid w:val="00B12B7D"/>
    <w:rsid w:val="00B8305C"/>
    <w:rsid w:val="00B90AB1"/>
    <w:rsid w:val="00B952D0"/>
    <w:rsid w:val="00BB2103"/>
    <w:rsid w:val="00BC003F"/>
    <w:rsid w:val="00BD766A"/>
    <w:rsid w:val="00BE7205"/>
    <w:rsid w:val="00BF5DB5"/>
    <w:rsid w:val="00BF5ED9"/>
    <w:rsid w:val="00C20BB9"/>
    <w:rsid w:val="00C237D1"/>
    <w:rsid w:val="00C574CE"/>
    <w:rsid w:val="00C60688"/>
    <w:rsid w:val="00C73F1D"/>
    <w:rsid w:val="00CC3DAD"/>
    <w:rsid w:val="00CD2898"/>
    <w:rsid w:val="00CD503E"/>
    <w:rsid w:val="00CF019B"/>
    <w:rsid w:val="00D015EA"/>
    <w:rsid w:val="00D056F4"/>
    <w:rsid w:val="00D17228"/>
    <w:rsid w:val="00D47746"/>
    <w:rsid w:val="00D65A22"/>
    <w:rsid w:val="00D700AF"/>
    <w:rsid w:val="00D71923"/>
    <w:rsid w:val="00D777E3"/>
    <w:rsid w:val="00D93CF3"/>
    <w:rsid w:val="00DA4E6F"/>
    <w:rsid w:val="00DB3E24"/>
    <w:rsid w:val="00DC4C10"/>
    <w:rsid w:val="00DE4CD4"/>
    <w:rsid w:val="00DF60DF"/>
    <w:rsid w:val="00E02937"/>
    <w:rsid w:val="00E17DC4"/>
    <w:rsid w:val="00E26876"/>
    <w:rsid w:val="00E63D0F"/>
    <w:rsid w:val="00E7330D"/>
    <w:rsid w:val="00E73AAA"/>
    <w:rsid w:val="00E92011"/>
    <w:rsid w:val="00ED118F"/>
    <w:rsid w:val="00EE7D4B"/>
    <w:rsid w:val="00EF6B12"/>
    <w:rsid w:val="00F03E51"/>
    <w:rsid w:val="00F33427"/>
    <w:rsid w:val="00F3343B"/>
    <w:rsid w:val="00F50559"/>
    <w:rsid w:val="00F83474"/>
    <w:rsid w:val="00F84F7B"/>
    <w:rsid w:val="00F85B22"/>
    <w:rsid w:val="00FA4B13"/>
    <w:rsid w:val="00FB1D18"/>
    <w:rsid w:val="00FC1369"/>
    <w:rsid w:val="00FF17B8"/>
    <w:rsid w:val="00FF5CEB"/>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A6D0AC"/>
  <w15:chartTrackingRefBased/>
  <w15:docId w15:val="{D7193E22-70C2-460F-B3C3-DAB77E50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D51"/>
  </w:style>
  <w:style w:type="paragraph" w:styleId="Footer">
    <w:name w:val="footer"/>
    <w:basedOn w:val="Normal"/>
    <w:link w:val="FooterChar"/>
    <w:uiPriority w:val="99"/>
    <w:unhideWhenUsed/>
    <w:rsid w:val="00456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30957">
      <w:bodyDiv w:val="1"/>
      <w:marLeft w:val="0"/>
      <w:marRight w:val="0"/>
      <w:marTop w:val="0"/>
      <w:marBottom w:val="0"/>
      <w:divBdr>
        <w:top w:val="none" w:sz="0" w:space="0" w:color="auto"/>
        <w:left w:val="none" w:sz="0" w:space="0" w:color="auto"/>
        <w:bottom w:val="none" w:sz="0" w:space="0" w:color="auto"/>
        <w:right w:val="none" w:sz="0" w:space="0" w:color="auto"/>
      </w:divBdr>
    </w:div>
    <w:div w:id="648368814">
      <w:bodyDiv w:val="1"/>
      <w:marLeft w:val="0"/>
      <w:marRight w:val="0"/>
      <w:marTop w:val="0"/>
      <w:marBottom w:val="0"/>
      <w:divBdr>
        <w:top w:val="none" w:sz="0" w:space="0" w:color="auto"/>
        <w:left w:val="none" w:sz="0" w:space="0" w:color="auto"/>
        <w:bottom w:val="none" w:sz="0" w:space="0" w:color="auto"/>
        <w:right w:val="none" w:sz="0" w:space="0" w:color="auto"/>
      </w:divBdr>
    </w:div>
    <w:div w:id="12615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83BA-6204-4625-993B-F98C9B6B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dc:creator>
  <cp:keywords/>
  <dc:description/>
  <cp:lastModifiedBy>RedLine Lumtronix</cp:lastModifiedBy>
  <cp:revision>2</cp:revision>
  <dcterms:created xsi:type="dcterms:W3CDTF">2021-01-28T19:24:00Z</dcterms:created>
  <dcterms:modified xsi:type="dcterms:W3CDTF">2021-01-28T19:24:00Z</dcterms:modified>
</cp:coreProperties>
</file>